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397" w:leftChars="-189" w:right="57" w:firstLine="453" w:firstLineChars="126"/>
        <w:jc w:val="left"/>
        <w:rPr>
          <w:rFonts w:hint="eastAsia" w:ascii="方正小标宋简体" w:hAnsi="宋体" w:eastAsia="方正小标宋简体"/>
          <w:color w:val="000000"/>
          <w:sz w:val="36"/>
        </w:rPr>
      </w:pPr>
      <w:r>
        <w:rPr>
          <w:rFonts w:hint="eastAsia" w:ascii="方正小标宋简体" w:hAnsi="宋体" w:eastAsia="方正小标宋简体"/>
          <w:color w:val="000000"/>
          <w:sz w:val="36"/>
        </w:rPr>
        <w:t>附件：</w:t>
      </w:r>
    </w:p>
    <w:p>
      <w:pPr>
        <w:spacing w:line="440" w:lineRule="exact"/>
        <w:ind w:left="-397" w:leftChars="-189" w:right="57" w:firstLine="453" w:firstLineChars="126"/>
        <w:jc w:val="center"/>
        <w:rPr>
          <w:rFonts w:hint="eastAsia" w:ascii="方正小标宋简体" w:hAnsi="宋体" w:eastAsia="方正小标宋简体"/>
          <w:color w:val="000000"/>
          <w:sz w:val="36"/>
        </w:rPr>
      </w:pPr>
      <w:r>
        <w:rPr>
          <w:rFonts w:hint="eastAsia" w:ascii="方正小标宋简体" w:hAnsi="宋体" w:eastAsia="方正小标宋简体"/>
          <w:color w:val="000000"/>
          <w:sz w:val="36"/>
        </w:rPr>
        <w:t>江西服装学院专升本成绩查询申请表</w:t>
      </w:r>
    </w:p>
    <w:p>
      <w:pPr>
        <w:spacing w:line="440" w:lineRule="exact"/>
        <w:ind w:left="-397" w:leftChars="-189" w:right="57" w:firstLine="453" w:firstLineChars="126"/>
        <w:jc w:val="center"/>
        <w:rPr>
          <w:rFonts w:hint="eastAsia"/>
          <w:sz w:val="36"/>
        </w:rPr>
      </w:pP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姓    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准考证号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身份证号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推荐学校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所属学院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报考专业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电子邮箱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查询科目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查询理由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117"/>
              <w:jc w:val="righ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        考生签字：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查分结论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查分工作人员签字：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纪检</w:t>
            </w:r>
            <w:r>
              <w:rPr>
                <w:rFonts w:hint="eastAsia" w:ascii="宋体" w:hAnsi="宋体" w:cs="Calibri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Calibri"/>
                <w:color w:val="000000"/>
                <w:sz w:val="24"/>
              </w:rPr>
              <w:instrText xml:space="preserve"> HYPERLINK "http://jw.jxutcm.edu.cn" \t "_blank" </w:instrText>
            </w:r>
            <w:r>
              <w:rPr>
                <w:rFonts w:hint="eastAsia" w:ascii="宋体" w:hAnsi="宋体" w:cs="Calibri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cs="Calibri"/>
                <w:color w:val="000000"/>
                <w:sz w:val="24"/>
              </w:rPr>
              <w:t>监察人员签字：</w:t>
            </w:r>
            <w:r>
              <w:rPr>
                <w:rFonts w:hint="eastAsia" w:ascii="宋体" w:hAnsi="宋体" w:cs="Calibri"/>
                <w:color w:val="000000"/>
                <w:sz w:val="24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-363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教务处意见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387"/>
              </w:tabs>
              <w:spacing w:before="0" w:beforeAutospacing="0" w:after="0" w:afterAutospacing="0" w:line="500" w:lineRule="exact"/>
              <w:ind w:left="0" w:right="0" w:firstLine="2160" w:firstLineChars="900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负责人签字：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备   注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注：查分申请请于20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日16：00前提交，逾期不受理。</w:t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304" w:bottom="1984" w:left="1587" w:header="851" w:footer="1587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69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47pt;mso-position-horizontal:outside;mso-position-horizontal-relative:margin;z-index:251658240;mso-width-relative:page;mso-height-relative:page;" filled="f" stroked="f" coordsize="21600,21600" o:gfxdata="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Ktly/S&#10;AAAABAEAAA8AAAAAAAAAAQAgAAAAIgAAAGRycy9kb3ducmV2LnhtbFBLAQIUABQAAAAIAIdO4kA2&#10;eUhFtAEAAEw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7"/>
    <w:rsid w:val="000428E6"/>
    <w:rsid w:val="001F099C"/>
    <w:rsid w:val="002172D7"/>
    <w:rsid w:val="00407CB3"/>
    <w:rsid w:val="005415A6"/>
    <w:rsid w:val="00571CA8"/>
    <w:rsid w:val="005A0016"/>
    <w:rsid w:val="00734A97"/>
    <w:rsid w:val="00B521B3"/>
    <w:rsid w:val="00D85B62"/>
    <w:rsid w:val="02F469CE"/>
    <w:rsid w:val="077C0FFA"/>
    <w:rsid w:val="094019BB"/>
    <w:rsid w:val="09562B6F"/>
    <w:rsid w:val="0BC45818"/>
    <w:rsid w:val="0BDA6FAB"/>
    <w:rsid w:val="0D175059"/>
    <w:rsid w:val="0DD03EBC"/>
    <w:rsid w:val="0ECF6155"/>
    <w:rsid w:val="0F1B2A52"/>
    <w:rsid w:val="0F1E6FB3"/>
    <w:rsid w:val="0F407B8C"/>
    <w:rsid w:val="14B451DB"/>
    <w:rsid w:val="16337D3A"/>
    <w:rsid w:val="16FB5DD8"/>
    <w:rsid w:val="176475DB"/>
    <w:rsid w:val="17D7371C"/>
    <w:rsid w:val="18C25BEC"/>
    <w:rsid w:val="19052D6A"/>
    <w:rsid w:val="19555CF7"/>
    <w:rsid w:val="19881C52"/>
    <w:rsid w:val="19E976A4"/>
    <w:rsid w:val="1CC20695"/>
    <w:rsid w:val="1E1C19CC"/>
    <w:rsid w:val="21172010"/>
    <w:rsid w:val="24D83B76"/>
    <w:rsid w:val="24EB1F38"/>
    <w:rsid w:val="25707257"/>
    <w:rsid w:val="26AA5ED6"/>
    <w:rsid w:val="28A419FB"/>
    <w:rsid w:val="28F56C32"/>
    <w:rsid w:val="298502E4"/>
    <w:rsid w:val="2AE36AC5"/>
    <w:rsid w:val="2C6B736A"/>
    <w:rsid w:val="2D41120C"/>
    <w:rsid w:val="2FAA6818"/>
    <w:rsid w:val="2FE64DA2"/>
    <w:rsid w:val="32AA39D9"/>
    <w:rsid w:val="35B45E1A"/>
    <w:rsid w:val="3618564B"/>
    <w:rsid w:val="36D91864"/>
    <w:rsid w:val="37A16980"/>
    <w:rsid w:val="37A54AD9"/>
    <w:rsid w:val="37F75FAE"/>
    <w:rsid w:val="388C1634"/>
    <w:rsid w:val="3A302498"/>
    <w:rsid w:val="3A4C05C5"/>
    <w:rsid w:val="3B2616E3"/>
    <w:rsid w:val="3FA26737"/>
    <w:rsid w:val="405B2FA7"/>
    <w:rsid w:val="40693764"/>
    <w:rsid w:val="44D162BD"/>
    <w:rsid w:val="44E9701F"/>
    <w:rsid w:val="47056DEE"/>
    <w:rsid w:val="488F2A2B"/>
    <w:rsid w:val="4B842201"/>
    <w:rsid w:val="512D5077"/>
    <w:rsid w:val="52C43A93"/>
    <w:rsid w:val="52FF27FA"/>
    <w:rsid w:val="5406699E"/>
    <w:rsid w:val="57DC3F91"/>
    <w:rsid w:val="58EC4E75"/>
    <w:rsid w:val="5931726F"/>
    <w:rsid w:val="5A892CBB"/>
    <w:rsid w:val="5C202C3B"/>
    <w:rsid w:val="5C55314D"/>
    <w:rsid w:val="5C571D07"/>
    <w:rsid w:val="5D156F6C"/>
    <w:rsid w:val="5E641989"/>
    <w:rsid w:val="5EEF3C5C"/>
    <w:rsid w:val="5FED045B"/>
    <w:rsid w:val="60062B3F"/>
    <w:rsid w:val="609C51AB"/>
    <w:rsid w:val="61DB3F6A"/>
    <w:rsid w:val="620228FF"/>
    <w:rsid w:val="624D17E9"/>
    <w:rsid w:val="627C0705"/>
    <w:rsid w:val="62DC0E8F"/>
    <w:rsid w:val="62E73FA7"/>
    <w:rsid w:val="642D72FF"/>
    <w:rsid w:val="645E0081"/>
    <w:rsid w:val="65196664"/>
    <w:rsid w:val="65F67111"/>
    <w:rsid w:val="691D123A"/>
    <w:rsid w:val="6B142428"/>
    <w:rsid w:val="6BBC1615"/>
    <w:rsid w:val="6DEE533A"/>
    <w:rsid w:val="6E8562FA"/>
    <w:rsid w:val="704D6DE0"/>
    <w:rsid w:val="70571BD4"/>
    <w:rsid w:val="75167D2E"/>
    <w:rsid w:val="75915FF5"/>
    <w:rsid w:val="76360FB9"/>
    <w:rsid w:val="78737C02"/>
    <w:rsid w:val="7A817719"/>
    <w:rsid w:val="7B545464"/>
    <w:rsid w:val="7C577974"/>
    <w:rsid w:val="7D9D42F1"/>
    <w:rsid w:val="7E2445DE"/>
    <w:rsid w:val="7E4B33BE"/>
    <w:rsid w:val="7E787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正文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30"/>
    </w:rPr>
  </w:style>
  <w:style w:type="character" w:customStyle="1" w:styleId="12">
    <w:name w:val="日期 Char"/>
    <w:basedOn w:val="8"/>
    <w:link w:val="3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168</Words>
  <Characters>961</Characters>
  <Lines>8</Lines>
  <Paragraphs>2</Paragraphs>
  <TotalTime>3</TotalTime>
  <ScaleCrop>false</ScaleCrop>
  <LinksUpToDate>false</LinksUpToDate>
  <CharactersWithSpaces>1127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2018-09-14T03:28:00Z</dcterms:created>
  <dc:creator>Sky123.Org</dc:creator>
  <cp:lastModifiedBy>Lenovo</cp:lastModifiedBy>
  <dcterms:modified xsi:type="dcterms:W3CDTF">2020-07-12T03:34:23Z</dcterms:modified>
  <dc:title>关于开展2018年本科人才培养方案专项检查的通知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