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监考安排表</w:t>
      </w:r>
    </w:p>
    <w:p>
      <w:pPr>
        <w:ind w:firstLine="42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第一场</w:t>
      </w:r>
      <w:r>
        <w:rPr>
          <w:rFonts w:hint="eastAsia" w:ascii="仿宋" w:hAnsi="仿宋" w:eastAsia="仿宋"/>
          <w:b/>
          <w:bCs/>
          <w:sz w:val="32"/>
          <w:szCs w:val="32"/>
        </w:rPr>
        <w:t>9:00—11:00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监考安排</w:t>
      </w: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7"/>
        <w:gridCol w:w="2018"/>
        <w:gridCol w:w="242"/>
        <w:gridCol w:w="801"/>
        <w:gridCol w:w="177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  <w:tc>
          <w:tcPr>
            <w:tcW w:w="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晏秋宜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孔竹栩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潘刚健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轩紧紧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吴玮怡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万坤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魏峙东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万亦涵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慈敏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孟百川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肖琴琴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辛燕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蔡芬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丁嘉阳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魏园园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吴幼霞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邬强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张伟毅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穆璐璐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宋玉玮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占紫娟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马智勇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苏亚军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邓露颖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备用3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</w:tbl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第二场13:00—15:00监考安排</w:t>
      </w: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7"/>
        <w:gridCol w:w="2018"/>
        <w:gridCol w:w="242"/>
        <w:gridCol w:w="801"/>
        <w:gridCol w:w="177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  <w:tc>
          <w:tcPr>
            <w:tcW w:w="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晏秋宜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孔竹栩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潘刚健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轩紧紧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吴玮怡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万坤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魏峙东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万亦涵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慈敏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孟百川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肖琴琴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辛燕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蔡芬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丁嘉阳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魏园园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吴幼霞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邬强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张伟毅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穆璐璐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宋玉玮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占紫娟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马智勇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苏亚军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邓露颖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严芮圻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段茜珊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余晓萍</w:t>
            </w:r>
            <w:bookmarkEnd w:id="0"/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邹楠萱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毛益剑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</w:tbl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993" w:right="1134" w:bottom="709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72"/>
    <w:rsid w:val="00011330"/>
    <w:rsid w:val="000153F6"/>
    <w:rsid w:val="00017D4D"/>
    <w:rsid w:val="00033DE0"/>
    <w:rsid w:val="00054B1F"/>
    <w:rsid w:val="000A26E1"/>
    <w:rsid w:val="000A6019"/>
    <w:rsid w:val="000D242D"/>
    <w:rsid w:val="000F474D"/>
    <w:rsid w:val="001008E2"/>
    <w:rsid w:val="00105FE5"/>
    <w:rsid w:val="001118A5"/>
    <w:rsid w:val="00111BF2"/>
    <w:rsid w:val="001269FA"/>
    <w:rsid w:val="001852CD"/>
    <w:rsid w:val="00196B37"/>
    <w:rsid w:val="001C5BBF"/>
    <w:rsid w:val="001F0BBD"/>
    <w:rsid w:val="002448DC"/>
    <w:rsid w:val="002672EB"/>
    <w:rsid w:val="002750E9"/>
    <w:rsid w:val="0029019C"/>
    <w:rsid w:val="003624CE"/>
    <w:rsid w:val="003925B8"/>
    <w:rsid w:val="00405BFC"/>
    <w:rsid w:val="004152FC"/>
    <w:rsid w:val="004334AD"/>
    <w:rsid w:val="004344D6"/>
    <w:rsid w:val="004433A6"/>
    <w:rsid w:val="00452116"/>
    <w:rsid w:val="0047028B"/>
    <w:rsid w:val="00491BA9"/>
    <w:rsid w:val="00521DB1"/>
    <w:rsid w:val="00522CD5"/>
    <w:rsid w:val="00555EC4"/>
    <w:rsid w:val="00573968"/>
    <w:rsid w:val="00581C43"/>
    <w:rsid w:val="00594416"/>
    <w:rsid w:val="005A2171"/>
    <w:rsid w:val="005A53D4"/>
    <w:rsid w:val="005B762D"/>
    <w:rsid w:val="006008AC"/>
    <w:rsid w:val="00613226"/>
    <w:rsid w:val="006427A6"/>
    <w:rsid w:val="00667FF0"/>
    <w:rsid w:val="0067320C"/>
    <w:rsid w:val="006E5E5A"/>
    <w:rsid w:val="00713611"/>
    <w:rsid w:val="00714673"/>
    <w:rsid w:val="00714B43"/>
    <w:rsid w:val="00722A24"/>
    <w:rsid w:val="00734E72"/>
    <w:rsid w:val="00762EA6"/>
    <w:rsid w:val="00775973"/>
    <w:rsid w:val="007B13E4"/>
    <w:rsid w:val="007D229C"/>
    <w:rsid w:val="007E347C"/>
    <w:rsid w:val="0082468C"/>
    <w:rsid w:val="00832D71"/>
    <w:rsid w:val="00863842"/>
    <w:rsid w:val="00887159"/>
    <w:rsid w:val="008A6566"/>
    <w:rsid w:val="008A7B39"/>
    <w:rsid w:val="008F5BE4"/>
    <w:rsid w:val="00935AC1"/>
    <w:rsid w:val="00993F92"/>
    <w:rsid w:val="009A0956"/>
    <w:rsid w:val="009B11ED"/>
    <w:rsid w:val="009B4D0C"/>
    <w:rsid w:val="00A1527D"/>
    <w:rsid w:val="00A41C24"/>
    <w:rsid w:val="00A4267C"/>
    <w:rsid w:val="00A73C14"/>
    <w:rsid w:val="00A84892"/>
    <w:rsid w:val="00AE471C"/>
    <w:rsid w:val="00AF3F0B"/>
    <w:rsid w:val="00B0135B"/>
    <w:rsid w:val="00B10E4B"/>
    <w:rsid w:val="00B34C5A"/>
    <w:rsid w:val="00B43791"/>
    <w:rsid w:val="00B53E03"/>
    <w:rsid w:val="00B62CA4"/>
    <w:rsid w:val="00B65FD4"/>
    <w:rsid w:val="00B962D7"/>
    <w:rsid w:val="00BA02EE"/>
    <w:rsid w:val="00BB11AE"/>
    <w:rsid w:val="00BB4F8C"/>
    <w:rsid w:val="00BB68A0"/>
    <w:rsid w:val="00C00E69"/>
    <w:rsid w:val="00C025DD"/>
    <w:rsid w:val="00C737F5"/>
    <w:rsid w:val="00CB002A"/>
    <w:rsid w:val="00CD05A9"/>
    <w:rsid w:val="00CF223C"/>
    <w:rsid w:val="00D01299"/>
    <w:rsid w:val="00D379FC"/>
    <w:rsid w:val="00D40346"/>
    <w:rsid w:val="00D55532"/>
    <w:rsid w:val="00D55F74"/>
    <w:rsid w:val="00D80D7A"/>
    <w:rsid w:val="00DB5E81"/>
    <w:rsid w:val="00DC1C91"/>
    <w:rsid w:val="00DD2A99"/>
    <w:rsid w:val="00DD470C"/>
    <w:rsid w:val="00DE3F8E"/>
    <w:rsid w:val="00DE7C27"/>
    <w:rsid w:val="00E00AB0"/>
    <w:rsid w:val="00E20E8C"/>
    <w:rsid w:val="00E62E5E"/>
    <w:rsid w:val="00E63B23"/>
    <w:rsid w:val="00E86BAC"/>
    <w:rsid w:val="00E93ADA"/>
    <w:rsid w:val="00EA2380"/>
    <w:rsid w:val="00EC633D"/>
    <w:rsid w:val="00F21C2A"/>
    <w:rsid w:val="00F40350"/>
    <w:rsid w:val="00F56D39"/>
    <w:rsid w:val="00FA37D9"/>
    <w:rsid w:val="00FC4AF9"/>
    <w:rsid w:val="00FC5411"/>
    <w:rsid w:val="03091EC3"/>
    <w:rsid w:val="040F53CC"/>
    <w:rsid w:val="04AF4642"/>
    <w:rsid w:val="07F615C4"/>
    <w:rsid w:val="08E57EC1"/>
    <w:rsid w:val="099E2065"/>
    <w:rsid w:val="0EA7429B"/>
    <w:rsid w:val="121D7CCC"/>
    <w:rsid w:val="12D55344"/>
    <w:rsid w:val="21923797"/>
    <w:rsid w:val="234F5467"/>
    <w:rsid w:val="24A664A5"/>
    <w:rsid w:val="27D63A13"/>
    <w:rsid w:val="288C342A"/>
    <w:rsid w:val="2BA2693F"/>
    <w:rsid w:val="35387A93"/>
    <w:rsid w:val="37522B42"/>
    <w:rsid w:val="37EE47E1"/>
    <w:rsid w:val="3929767E"/>
    <w:rsid w:val="39445E2A"/>
    <w:rsid w:val="39B90E19"/>
    <w:rsid w:val="42627383"/>
    <w:rsid w:val="4C472975"/>
    <w:rsid w:val="5B34596A"/>
    <w:rsid w:val="5E78559A"/>
    <w:rsid w:val="60065292"/>
    <w:rsid w:val="60E608F9"/>
    <w:rsid w:val="625A5EDB"/>
    <w:rsid w:val="634354DD"/>
    <w:rsid w:val="6C4D4E36"/>
    <w:rsid w:val="6F63278F"/>
    <w:rsid w:val="712B1249"/>
    <w:rsid w:val="75B06368"/>
    <w:rsid w:val="77B84E7D"/>
    <w:rsid w:val="7BD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余"/>
    <w:basedOn w:val="1"/>
    <w:qFormat/>
    <w:uiPriority w:val="0"/>
    <w:pPr>
      <w:spacing w:line="340" w:lineRule="exact"/>
      <w:jc w:val="center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电脑公司</Company>
  <Pages>1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2017-01-17T08:37:00Z</dcterms:created>
  <dc:creator>电脑公司</dc:creator>
  <cp:lastModifiedBy>13先生</cp:lastModifiedBy>
  <cp:lastPrinted>2017-11-01T07:33:00Z</cp:lastPrinted>
  <dcterms:modified xsi:type="dcterms:W3CDTF">2020-10-30T03:34:14Z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