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-294"/>
        <w:rPr>
          <w:rFonts w:ascii="黑体" w:hAnsi="宋体" w:eastAsia="黑体"/>
          <w:b/>
          <w:bCs/>
          <w:sz w:val="32"/>
          <w:szCs w:val="32"/>
        </w:rPr>
      </w:pPr>
    </w:p>
    <w:p>
      <w:pPr>
        <w:spacing w:line="400" w:lineRule="exact"/>
        <w:ind w:right="-294"/>
        <w:jc w:val="center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宋体" w:eastAsia="黑体"/>
          <w:b/>
          <w:bCs/>
          <w:sz w:val="30"/>
          <w:szCs w:val="30"/>
        </w:rPr>
        <w:t>南昌市201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9</w:t>
      </w:r>
      <w:r>
        <w:rPr>
          <w:rFonts w:hint="eastAsia" w:ascii="黑体" w:hAnsi="宋体" w:eastAsia="黑体"/>
          <w:b/>
          <w:bCs/>
          <w:sz w:val="30"/>
          <w:szCs w:val="30"/>
        </w:rPr>
        <w:t>年</w:t>
      </w:r>
      <w:r>
        <w:rPr>
          <w:rFonts w:hint="eastAsia" w:ascii="黑体" w:hAnsi="宋体" w:eastAsia="黑体"/>
          <w:b/>
          <w:bCs/>
          <w:sz w:val="30"/>
          <w:szCs w:val="30"/>
          <w:lang w:eastAsia="zh-CN"/>
        </w:rPr>
        <w:t>下</w:t>
      </w:r>
      <w:r>
        <w:rPr>
          <w:rFonts w:hint="eastAsia" w:ascii="黑体" w:hAnsi="宋体" w:eastAsia="黑体"/>
          <w:b/>
          <w:bCs/>
          <w:sz w:val="30"/>
          <w:szCs w:val="30"/>
        </w:rPr>
        <w:t>半年</w:t>
      </w:r>
      <w:r>
        <w:rPr>
          <w:rFonts w:hint="eastAsia" w:ascii="黑体" w:hAnsi="宋体" w:eastAsia="黑体"/>
          <w:b/>
          <w:sz w:val="30"/>
          <w:szCs w:val="30"/>
        </w:rPr>
        <w:t>中小学</w:t>
      </w:r>
      <w:r>
        <w:rPr>
          <w:rFonts w:hint="eastAsia" w:ascii="黑体" w:hAnsi="宋体" w:eastAsia="黑体"/>
          <w:b/>
          <w:bCs/>
          <w:sz w:val="30"/>
          <w:szCs w:val="30"/>
        </w:rPr>
        <w:t>教师资格考试</w:t>
      </w:r>
      <w:r>
        <w:rPr>
          <w:rFonts w:hint="eastAsia" w:ascii="黑体" w:hAnsi="宋体" w:eastAsia="黑体"/>
          <w:b/>
          <w:bCs/>
          <w:sz w:val="30"/>
          <w:szCs w:val="30"/>
          <w:u w:val="single"/>
        </w:rPr>
        <w:t>江西服装学院</w:t>
      </w:r>
      <w:r>
        <w:rPr>
          <w:rFonts w:hint="eastAsia" w:ascii="黑体" w:hAnsi="宋体" w:eastAsia="黑体"/>
          <w:b/>
          <w:bCs/>
          <w:sz w:val="30"/>
          <w:szCs w:val="30"/>
        </w:rPr>
        <w:t>考点组织机构表</w:t>
      </w:r>
    </w:p>
    <w:p>
      <w:pPr>
        <w:spacing w:line="400" w:lineRule="exact"/>
        <w:ind w:right="-294"/>
        <w:jc w:val="center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（设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4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考场）</w:t>
      </w:r>
    </w:p>
    <w:p>
      <w:pPr>
        <w:spacing w:line="400" w:lineRule="exact"/>
        <w:ind w:right="-294"/>
        <w:jc w:val="center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400" w:lineRule="exact"/>
        <w:ind w:right="-294"/>
        <w:jc w:val="left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bCs/>
          <w:sz w:val="30"/>
          <w:szCs w:val="30"/>
        </w:rPr>
        <w:t>一、考点组织机构（共</w:t>
      </w:r>
      <w:r>
        <w:rPr>
          <w:rFonts w:hint="eastAsia" w:ascii="仿宋" w:hAnsi="仿宋" w:eastAsia="仿宋"/>
          <w:b/>
          <w:bCs/>
          <w:sz w:val="30"/>
          <w:szCs w:val="30"/>
          <w:u w:val="single"/>
        </w:rPr>
        <w:t xml:space="preserve"> 4</w:t>
      </w:r>
      <w:r>
        <w:rPr>
          <w:rFonts w:hint="eastAsia" w:ascii="仿宋" w:hAnsi="仿宋" w:eastAsia="仿宋"/>
          <w:b/>
          <w:bCs/>
          <w:sz w:val="30"/>
          <w:szCs w:val="30"/>
          <w:u w:val="single"/>
          <w:lang w:val="en-US" w:eastAsia="zh-CN"/>
        </w:rPr>
        <w:t>0</w:t>
      </w:r>
      <w:r>
        <w:rPr>
          <w:rFonts w:hint="eastAsia" w:ascii="仿宋" w:hAnsi="仿宋" w:eastAsia="仿宋"/>
          <w:b/>
          <w:bCs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30"/>
          <w:szCs w:val="30"/>
        </w:rPr>
        <w:t>个考场）</w:t>
      </w:r>
    </w:p>
    <w:p>
      <w:pPr>
        <w:spacing w:line="400" w:lineRule="exact"/>
        <w:ind w:right="-294"/>
        <w:jc w:val="left"/>
        <w:rPr>
          <w:rFonts w:ascii="仿宋" w:hAnsi="仿宋" w:eastAsia="仿宋"/>
          <w:b/>
          <w:bCs/>
          <w:sz w:val="30"/>
          <w:szCs w:val="30"/>
        </w:rPr>
      </w:pPr>
    </w:p>
    <w:tbl>
      <w:tblPr>
        <w:tblStyle w:val="4"/>
        <w:tblW w:w="9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966"/>
        <w:gridCol w:w="2229"/>
        <w:gridCol w:w="1429"/>
        <w:gridCol w:w="1206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  考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陈万龙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副 主 考</w:t>
            </w:r>
          </w:p>
        </w:tc>
        <w:tc>
          <w:tcPr>
            <w:tcW w:w="314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陈东生、高建国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市巡视员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lang w:eastAsia="zh-CN"/>
              </w:rPr>
              <w:t>帅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监 控 室</w:t>
            </w:r>
          </w:p>
        </w:tc>
        <w:tc>
          <w:tcPr>
            <w:tcW w:w="314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虞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谦、夏丽萍、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邹曼娜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监察组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彭波、周文辉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宣 传 组</w:t>
            </w:r>
          </w:p>
        </w:tc>
        <w:tc>
          <w:tcPr>
            <w:tcW w:w="314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涂小红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考务组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党玉香</w:t>
            </w:r>
            <w:r>
              <w:rPr>
                <w:rFonts w:hint="eastAsia" w:ascii="仿宋" w:hAnsi="仿宋" w:eastAsia="仿宋"/>
                <w:sz w:val="24"/>
              </w:rPr>
              <w:t>、文  建、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郭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旗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曾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飞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刘瑶瑶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任盼盼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试卷保管</w:t>
            </w:r>
          </w:p>
        </w:tc>
        <w:tc>
          <w:tcPr>
            <w:tcW w:w="314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肖清波、潘国平、曹家强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流动监考</w:t>
            </w:r>
          </w:p>
        </w:tc>
        <w:tc>
          <w:tcPr>
            <w:tcW w:w="7771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段婷、董春燕、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曾静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视频值班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  话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值守人</w:t>
            </w: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虞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谦</w:t>
            </w:r>
          </w:p>
        </w:tc>
        <w:tc>
          <w:tcPr>
            <w:tcW w:w="142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考务负责人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名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肖清波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座  机</w:t>
            </w: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考务座机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  机</w:t>
            </w:r>
          </w:p>
        </w:tc>
        <w:tc>
          <w:tcPr>
            <w:tcW w:w="22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13576050715</w:t>
            </w:r>
          </w:p>
        </w:tc>
        <w:tc>
          <w:tcPr>
            <w:tcW w:w="142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  机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18679658738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医  务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黄桂花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后勤组</w:t>
            </w:r>
          </w:p>
        </w:tc>
        <w:tc>
          <w:tcPr>
            <w:tcW w:w="314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涂小红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派出所公安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赵  智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保卫组</w:t>
            </w:r>
          </w:p>
        </w:tc>
        <w:tc>
          <w:tcPr>
            <w:tcW w:w="314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涂建强、郝飞、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吴琳、廖小华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司  铃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涂小红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司  机</w:t>
            </w:r>
          </w:p>
        </w:tc>
        <w:tc>
          <w:tcPr>
            <w:tcW w:w="314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胡小平</w:t>
            </w:r>
          </w:p>
        </w:tc>
      </w:tr>
    </w:tbl>
    <w:p>
      <w:pPr>
        <w:ind w:firstLine="301" w:firstLineChars="100"/>
        <w:rPr>
          <w:rFonts w:hint="eastAsia" w:ascii="仿宋" w:hAnsi="仿宋" w:eastAsia="仿宋"/>
          <w:b/>
          <w:sz w:val="30"/>
          <w:szCs w:val="30"/>
        </w:rPr>
      </w:pPr>
    </w:p>
    <w:p>
      <w:pPr>
        <w:ind w:firstLine="301" w:firstLineChars="1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二、考试日程安排</w:t>
      </w:r>
    </w:p>
    <w:tbl>
      <w:tblPr>
        <w:tblStyle w:val="4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756"/>
        <w:gridCol w:w="3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日 期</w:t>
            </w:r>
          </w:p>
        </w:tc>
        <w:tc>
          <w:tcPr>
            <w:tcW w:w="751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日（周六）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 试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 间</w:t>
            </w:r>
          </w:p>
        </w:tc>
        <w:tc>
          <w:tcPr>
            <w:tcW w:w="375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9:00—11:00</w:t>
            </w:r>
          </w:p>
        </w:tc>
        <w:tc>
          <w:tcPr>
            <w:tcW w:w="375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13:00—15:00</w:t>
            </w:r>
          </w:p>
        </w:tc>
      </w:tr>
    </w:tbl>
    <w:p>
      <w:pPr>
        <w:ind w:firstLine="420"/>
        <w:rPr>
          <w:rFonts w:ascii="仿宋" w:hAnsi="仿宋" w:eastAsia="仿宋"/>
          <w:b/>
          <w:sz w:val="24"/>
        </w:rPr>
      </w:pPr>
    </w:p>
    <w:p>
      <w:pPr>
        <w:ind w:firstLine="42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注：</w:t>
      </w:r>
      <w:r>
        <w:rPr>
          <w:rFonts w:hint="eastAsia" w:ascii="仿宋" w:hAnsi="仿宋" w:eastAsia="仿宋"/>
          <w:sz w:val="24"/>
        </w:rPr>
        <w:t>1、监考人员提前50分钟到场，考务人员及其他工作人员提前1小时到场；2、允许考生终场前半小时交卷离场。</w:t>
      </w:r>
    </w:p>
    <w:p>
      <w:pPr>
        <w:ind w:firstLine="42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三、考试铃声信号</w:t>
      </w:r>
    </w:p>
    <w:tbl>
      <w:tblPr>
        <w:tblStyle w:val="4"/>
        <w:tblW w:w="8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495"/>
        <w:gridCol w:w="1222"/>
        <w:gridCol w:w="4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次数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第一场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第二场</w:t>
            </w:r>
          </w:p>
        </w:tc>
        <w:tc>
          <w:tcPr>
            <w:tcW w:w="439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第一次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8:30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12:30</w:t>
            </w:r>
          </w:p>
        </w:tc>
        <w:tc>
          <w:tcPr>
            <w:tcW w:w="439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考生进入考场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第二次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9:00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13:00</w:t>
            </w:r>
          </w:p>
        </w:tc>
        <w:tc>
          <w:tcPr>
            <w:tcW w:w="439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开始考试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第三次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11:00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15:00</w:t>
            </w:r>
          </w:p>
        </w:tc>
        <w:tc>
          <w:tcPr>
            <w:tcW w:w="439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考试结束</w:t>
            </w:r>
          </w:p>
        </w:tc>
      </w:tr>
    </w:tbl>
    <w:p>
      <w:pPr>
        <w:ind w:firstLine="420"/>
        <w:rPr>
          <w:rFonts w:ascii="仿宋" w:hAnsi="仿宋" w:eastAsia="仿宋"/>
          <w:b/>
          <w:sz w:val="30"/>
          <w:szCs w:val="30"/>
        </w:rPr>
      </w:pPr>
    </w:p>
    <w:sectPr>
      <w:headerReference r:id="rId3" w:type="default"/>
      <w:pgSz w:w="11906" w:h="16838"/>
      <w:pgMar w:top="993" w:right="1134" w:bottom="709" w:left="1134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4E72"/>
    <w:rsid w:val="00011330"/>
    <w:rsid w:val="000153F6"/>
    <w:rsid w:val="00017D4D"/>
    <w:rsid w:val="00033DE0"/>
    <w:rsid w:val="00054B1F"/>
    <w:rsid w:val="000A26E1"/>
    <w:rsid w:val="000A6019"/>
    <w:rsid w:val="000D242D"/>
    <w:rsid w:val="000F474D"/>
    <w:rsid w:val="001008E2"/>
    <w:rsid w:val="00105FE5"/>
    <w:rsid w:val="001118A5"/>
    <w:rsid w:val="00111BF2"/>
    <w:rsid w:val="001269FA"/>
    <w:rsid w:val="001852CD"/>
    <w:rsid w:val="00196B37"/>
    <w:rsid w:val="001C5BBF"/>
    <w:rsid w:val="001F0BBD"/>
    <w:rsid w:val="002448DC"/>
    <w:rsid w:val="002672EB"/>
    <w:rsid w:val="002750E9"/>
    <w:rsid w:val="0029019C"/>
    <w:rsid w:val="003624CE"/>
    <w:rsid w:val="003925B8"/>
    <w:rsid w:val="00405BFC"/>
    <w:rsid w:val="004152FC"/>
    <w:rsid w:val="004334AD"/>
    <w:rsid w:val="004344D6"/>
    <w:rsid w:val="004433A6"/>
    <w:rsid w:val="00452116"/>
    <w:rsid w:val="0047028B"/>
    <w:rsid w:val="00491BA9"/>
    <w:rsid w:val="00521DB1"/>
    <w:rsid w:val="00522CD5"/>
    <w:rsid w:val="00555EC4"/>
    <w:rsid w:val="00573968"/>
    <w:rsid w:val="00581C43"/>
    <w:rsid w:val="00594416"/>
    <w:rsid w:val="005A2171"/>
    <w:rsid w:val="005A53D4"/>
    <w:rsid w:val="005B762D"/>
    <w:rsid w:val="006008AC"/>
    <w:rsid w:val="00613226"/>
    <w:rsid w:val="006427A6"/>
    <w:rsid w:val="00667FF0"/>
    <w:rsid w:val="0067320C"/>
    <w:rsid w:val="006E5E5A"/>
    <w:rsid w:val="00713611"/>
    <w:rsid w:val="00714673"/>
    <w:rsid w:val="00714B43"/>
    <w:rsid w:val="00722A24"/>
    <w:rsid w:val="00734E72"/>
    <w:rsid w:val="00762EA6"/>
    <w:rsid w:val="00775973"/>
    <w:rsid w:val="007B13E4"/>
    <w:rsid w:val="007D229C"/>
    <w:rsid w:val="007E347C"/>
    <w:rsid w:val="0082468C"/>
    <w:rsid w:val="00832D71"/>
    <w:rsid w:val="00863842"/>
    <w:rsid w:val="00887159"/>
    <w:rsid w:val="008A6566"/>
    <w:rsid w:val="008A7B39"/>
    <w:rsid w:val="008F5BE4"/>
    <w:rsid w:val="00935AC1"/>
    <w:rsid w:val="00993F92"/>
    <w:rsid w:val="009A0956"/>
    <w:rsid w:val="009B11ED"/>
    <w:rsid w:val="009B4D0C"/>
    <w:rsid w:val="00A1527D"/>
    <w:rsid w:val="00A41C24"/>
    <w:rsid w:val="00A4267C"/>
    <w:rsid w:val="00A73C14"/>
    <w:rsid w:val="00A84892"/>
    <w:rsid w:val="00AE471C"/>
    <w:rsid w:val="00AF3F0B"/>
    <w:rsid w:val="00B0135B"/>
    <w:rsid w:val="00B10E4B"/>
    <w:rsid w:val="00B34C5A"/>
    <w:rsid w:val="00B43791"/>
    <w:rsid w:val="00B53E03"/>
    <w:rsid w:val="00B62CA4"/>
    <w:rsid w:val="00B65FD4"/>
    <w:rsid w:val="00B962D7"/>
    <w:rsid w:val="00BA02EE"/>
    <w:rsid w:val="00BB11AE"/>
    <w:rsid w:val="00BB4F8C"/>
    <w:rsid w:val="00BB68A0"/>
    <w:rsid w:val="00C00E69"/>
    <w:rsid w:val="00C025DD"/>
    <w:rsid w:val="00C737F5"/>
    <w:rsid w:val="00CB002A"/>
    <w:rsid w:val="00CD05A9"/>
    <w:rsid w:val="00CF223C"/>
    <w:rsid w:val="00D01299"/>
    <w:rsid w:val="00D379FC"/>
    <w:rsid w:val="00D40346"/>
    <w:rsid w:val="00D55532"/>
    <w:rsid w:val="00D55F74"/>
    <w:rsid w:val="00D80D7A"/>
    <w:rsid w:val="00DB5E81"/>
    <w:rsid w:val="00DC1C91"/>
    <w:rsid w:val="00DD2A99"/>
    <w:rsid w:val="00DD470C"/>
    <w:rsid w:val="00DE3F8E"/>
    <w:rsid w:val="00DE7C27"/>
    <w:rsid w:val="00E00AB0"/>
    <w:rsid w:val="00E20E8C"/>
    <w:rsid w:val="00E62E5E"/>
    <w:rsid w:val="00E63B23"/>
    <w:rsid w:val="00E86BAC"/>
    <w:rsid w:val="00E93ADA"/>
    <w:rsid w:val="00EA2380"/>
    <w:rsid w:val="00EC633D"/>
    <w:rsid w:val="00F21C2A"/>
    <w:rsid w:val="00F40350"/>
    <w:rsid w:val="00F56D39"/>
    <w:rsid w:val="00FA37D9"/>
    <w:rsid w:val="00FC4AF9"/>
    <w:rsid w:val="00FC5411"/>
    <w:rsid w:val="040F53CC"/>
    <w:rsid w:val="08E57EC1"/>
    <w:rsid w:val="121D7CCC"/>
    <w:rsid w:val="21923797"/>
    <w:rsid w:val="234F5467"/>
    <w:rsid w:val="24A664A5"/>
    <w:rsid w:val="288C342A"/>
    <w:rsid w:val="2BA2693F"/>
    <w:rsid w:val="35387A93"/>
    <w:rsid w:val="37EE47E1"/>
    <w:rsid w:val="5B34596A"/>
    <w:rsid w:val="5E78559A"/>
    <w:rsid w:val="634354DD"/>
    <w:rsid w:val="6F63278F"/>
    <w:rsid w:val="75B0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customStyle="1" w:styleId="8">
    <w:name w:val="余"/>
    <w:basedOn w:val="1"/>
    <w:qFormat/>
    <w:uiPriority w:val="0"/>
    <w:pPr>
      <w:spacing w:line="340" w:lineRule="exact"/>
      <w:jc w:val="center"/>
    </w:pPr>
    <w:rPr>
      <w:rFonts w:ascii="宋体" w:hAnsi="宋体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电脑公司</Company>
  <Pages>1</Pages>
  <Words>91</Words>
  <Characters>521</Characters>
  <Lines>4</Lines>
  <Paragraphs>1</Paragraphs>
  <TotalTime>4</TotalTime>
  <ScaleCrop>false</ScaleCrop>
  <LinksUpToDate>false</LinksUpToDate>
  <CharactersWithSpaces>611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2017-01-17T08:37:00Z</dcterms:created>
  <dc:creator>电脑公司</dc:creator>
  <cp:lastModifiedBy>Administrator</cp:lastModifiedBy>
  <cp:lastPrinted>2017-11-01T07:33:00Z</cp:lastPrinted>
  <dcterms:modified xsi:type="dcterms:W3CDTF">2019-10-29T06:52:22Z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